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03A" w:rsidRPr="00E3003A" w:rsidRDefault="00AF109D" w:rsidP="00E3003A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Klauzula informacyjna</w:t>
      </w:r>
      <w:r w:rsidR="00E3003A" w:rsidRPr="00E3003A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 xml:space="preserve"> przy zapytaniach ofertowych z kontrahentami</w:t>
      </w:r>
    </w:p>
    <w:p w:rsidR="00E3003A" w:rsidRPr="00E3003A" w:rsidRDefault="00E3003A" w:rsidP="00E3003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>Zgodnie z art. 13 ust. 1 i 2 ogólnego rozporządzenia o ochronie danych osobowych z dnia 27 kwietnia 2016 r. (RODO) przyjmuję do wiadomości, że:</w:t>
      </w:r>
    </w:p>
    <w:p w:rsidR="00AF109D" w:rsidRDefault="00AF109D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>
        <w:rPr>
          <w:rFonts w:ascii="Calibri" w:eastAsia="Times New Roman" w:hAnsi="Calibri" w:cs="Calibri"/>
          <w:sz w:val="20"/>
          <w:szCs w:val="18"/>
          <w:lang w:eastAsia="pl-PL"/>
        </w:rPr>
        <w:t xml:space="preserve">administratorem zbieranych danych w </w:t>
      </w:r>
      <w:bookmarkStart w:id="0" w:name="_Hlk17092473"/>
      <w:r>
        <w:rPr>
          <w:rFonts w:cstheme="minorHAnsi"/>
          <w:sz w:val="20"/>
          <w:szCs w:val="20"/>
        </w:rPr>
        <w:t xml:space="preserve">Miejskiej Bibliotece Publicznej </w:t>
      </w:r>
      <w:bookmarkStart w:id="1" w:name="_Hlk17092396"/>
      <w:r>
        <w:rPr>
          <w:rFonts w:cstheme="minorHAnsi"/>
          <w:sz w:val="20"/>
          <w:szCs w:val="20"/>
        </w:rPr>
        <w:t>im. Adama Tomaszewskiego</w:t>
      </w:r>
      <w:bookmarkEnd w:id="1"/>
      <w:r>
        <w:rPr>
          <w:rFonts w:cstheme="minorHAnsi"/>
          <w:sz w:val="20"/>
          <w:szCs w:val="20"/>
        </w:rPr>
        <w:t xml:space="preserve"> w Kościanie</w:t>
      </w:r>
      <w:bookmarkEnd w:id="0"/>
      <w:r>
        <w:rPr>
          <w:rFonts w:eastAsia="Times New Roman" w:cstheme="minorHAnsi"/>
          <w:sz w:val="20"/>
          <w:szCs w:val="20"/>
          <w:lang w:eastAsia="pl-PL"/>
        </w:rPr>
        <w:t xml:space="preserve">  jest: </w:t>
      </w:r>
      <w:bookmarkStart w:id="2" w:name="_Hlk17092522"/>
      <w:r>
        <w:rPr>
          <w:rFonts w:eastAsia="Times New Roman" w:cstheme="minorHAnsi"/>
          <w:sz w:val="20"/>
          <w:szCs w:val="20"/>
          <w:lang w:eastAsia="pl-PL"/>
        </w:rPr>
        <w:t xml:space="preserve">Dyrektor </w:t>
      </w:r>
      <w:bookmarkStart w:id="3" w:name="_Hlk17092439"/>
      <w:r>
        <w:rPr>
          <w:rFonts w:eastAsia="Times New Roman" w:cstheme="minorHAnsi"/>
          <w:sz w:val="20"/>
          <w:szCs w:val="20"/>
          <w:lang w:eastAsia="pl-PL"/>
        </w:rPr>
        <w:t xml:space="preserve">Miejskiej Biblioteki Publicznej </w:t>
      </w:r>
      <w:r>
        <w:rPr>
          <w:rFonts w:cstheme="minorHAnsi"/>
          <w:sz w:val="20"/>
          <w:szCs w:val="20"/>
        </w:rPr>
        <w:t>im. Adama Tomaszewskiego</w:t>
      </w:r>
      <w:r>
        <w:rPr>
          <w:rFonts w:eastAsia="Times New Roman" w:cstheme="minorHAnsi"/>
          <w:sz w:val="20"/>
          <w:szCs w:val="20"/>
          <w:lang w:eastAsia="pl-PL"/>
        </w:rPr>
        <w:t xml:space="preserve"> w Kościanie</w:t>
      </w:r>
      <w:bookmarkEnd w:id="2"/>
      <w:bookmarkEnd w:id="3"/>
      <w:r>
        <w:rPr>
          <w:rFonts w:eastAsia="Times New Roman" w:cstheme="minorHAnsi"/>
          <w:sz w:val="20"/>
          <w:szCs w:val="20"/>
          <w:lang w:eastAsia="pl-PL"/>
        </w:rPr>
        <w:t xml:space="preserve"> , ul. Wrocławska 28</w:t>
      </w:r>
      <w:r w:rsidR="000F5B37">
        <w:rPr>
          <w:rFonts w:eastAsia="Times New Roman" w:cstheme="minorHAnsi"/>
          <w:sz w:val="20"/>
          <w:szCs w:val="20"/>
          <w:lang w:eastAsia="pl-PL"/>
        </w:rPr>
        <w:t>b</w:t>
      </w:r>
      <w:bookmarkStart w:id="4" w:name="_GoBack"/>
      <w:bookmarkEnd w:id="4"/>
      <w:r>
        <w:rPr>
          <w:rFonts w:eastAsia="Times New Roman" w:cstheme="minorHAnsi"/>
          <w:sz w:val="20"/>
          <w:szCs w:val="20"/>
          <w:lang w:eastAsia="pl-PL"/>
        </w:rPr>
        <w:t xml:space="preserve">  , 64-000 Kościan,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 xml:space="preserve">dane przetwarzane będą na podstawie art. 6 ust. 1 lit. b) RODO tj. </w:t>
      </w:r>
      <w:r w:rsidRPr="00E3003A">
        <w:rPr>
          <w:rFonts w:ascii="Calibri" w:eastAsia="Times New Roman" w:hAnsi="Calibri" w:cs="Calibri"/>
          <w:bCs/>
          <w:sz w:val="20"/>
          <w:szCs w:val="18"/>
          <w:lang w:eastAsia="pl-PL"/>
        </w:rPr>
        <w:t>przetwarzanie jest niezbędne do wykonania umowy;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>podanie danych jest obowiązkiem ustawowym, a konsekwencją niepodania danych jest brak możliwości zawarcia umowy,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>celem przetwarzania danych jest wybór wykonawcy umowy,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>odbiorcami danych mogą być podmioty przetwarzające dane na zlecenie administratora (m.in. firmy IT, kancelarie prawne, itp.),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 xml:space="preserve">dane przechowywane będą przez okres ustalony przez administratora, na podstawie kategorii archiwalnej akt, 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>w oparciu o przetwarzane dane nie będzie miało miejsca zautomatyzowane podejmowanie decyzji ani profilowanie,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>przysługuje prawo do żądania dostępu do danych oraz do ich sprostowania, ograniczenia przetwarzania, usunięcia, a także prawo do wniesienia skargi do Prezesa Urzędu Ochrony Danych Osobowych ul. Stawki 2, 00-193 Warszawa, gdyby przetwarzanie danych naruszało wymienione prawa lub naruszało RODO,</w:t>
      </w:r>
    </w:p>
    <w:p w:rsidR="00E3003A" w:rsidRPr="00E3003A" w:rsidRDefault="00E3003A" w:rsidP="00E3003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16"/>
          <w:szCs w:val="18"/>
          <w:lang w:eastAsia="pl-PL"/>
        </w:rPr>
      </w:pPr>
      <w:r w:rsidRPr="00E3003A">
        <w:rPr>
          <w:rFonts w:ascii="Calibri" w:eastAsia="Times New Roman" w:hAnsi="Calibri" w:cs="Calibri"/>
          <w:sz w:val="20"/>
          <w:szCs w:val="18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bookmarkStart w:id="5" w:name="_Hlk8562879"/>
      <w:r w:rsidRPr="00AF109D">
        <w:rPr>
          <w:rFonts w:ascii="Calibri" w:hAnsi="Calibri" w:cs="Calibri"/>
          <w:sz w:val="20"/>
          <w:szCs w:val="20"/>
          <w:lang w:eastAsia="pl-PL"/>
        </w:rPr>
        <w:t>szymon.slusarek@koscian.eu</w:t>
      </w:r>
      <w:bookmarkEnd w:id="5"/>
    </w:p>
    <w:p w:rsidR="00F132FE" w:rsidRDefault="00F132FE"/>
    <w:sectPr w:rsidR="00F132FE" w:rsidSect="00BA49D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A"/>
    <w:rsid w:val="000F5B37"/>
    <w:rsid w:val="00AF109D"/>
    <w:rsid w:val="00E3003A"/>
    <w:rsid w:val="00F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63AC"/>
  <w15:chartTrackingRefBased/>
  <w15:docId w15:val="{3A11CB8A-7F05-4516-8308-476DA616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Ślusarek</dc:creator>
  <cp:keywords/>
  <dc:description/>
  <cp:lastModifiedBy>Szymon Ślusarek</cp:lastModifiedBy>
  <cp:revision>5</cp:revision>
  <dcterms:created xsi:type="dcterms:W3CDTF">2019-05-12T14:23:00Z</dcterms:created>
  <dcterms:modified xsi:type="dcterms:W3CDTF">2019-08-20T08:05:00Z</dcterms:modified>
</cp:coreProperties>
</file>